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13622" w:rsidRPr="008517B5" w14:paraId="5E899E5F" w14:textId="77777777" w:rsidTr="00E16134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4063E1C" w14:textId="77777777" w:rsidR="00B13622" w:rsidRPr="008517B5" w:rsidRDefault="00B13622" w:rsidP="00E16134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>
              <w:tab/>
            </w:r>
          </w:p>
        </w:tc>
      </w:tr>
      <w:tr w:rsidR="00B13622" w14:paraId="3343A831" w14:textId="77777777" w:rsidTr="00E16134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608D996C" w14:textId="77777777" w:rsidR="00B13622" w:rsidRDefault="00B13622" w:rsidP="00E16134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7C03B773" w14:textId="1998C8CF" w:rsidR="00306280" w:rsidRPr="00306280" w:rsidRDefault="00306280" w:rsidP="00306280">
      <w:pPr>
        <w:spacing w:before="240" w:after="240" w:line="276" w:lineRule="auto"/>
        <w:jc w:val="both"/>
        <w:rPr>
          <w:rFonts w:ascii="Arial" w:hAnsi="Arial" w:cs="Arial"/>
          <w:b/>
          <w:color w:val="0070C0"/>
          <w:sz w:val="28"/>
          <w:szCs w:val="28"/>
        </w:rPr>
      </w:pPr>
      <w:r>
        <w:rPr>
          <w:rFonts w:ascii="Arial" w:hAnsi="Arial" w:cs="Arial"/>
          <w:b/>
          <w:color w:val="0070C0"/>
          <w:sz w:val="28"/>
          <w:szCs w:val="28"/>
        </w:rPr>
        <w:t>R</w:t>
      </w:r>
      <w:r w:rsidRPr="00306280">
        <w:rPr>
          <w:rFonts w:ascii="Arial" w:hAnsi="Arial" w:cs="Arial"/>
          <w:b/>
          <w:color w:val="0070C0"/>
          <w:sz w:val="28"/>
          <w:szCs w:val="28"/>
        </w:rPr>
        <w:t>ámcov</w:t>
      </w:r>
      <w:r>
        <w:rPr>
          <w:rFonts w:ascii="Arial" w:hAnsi="Arial" w:cs="Arial"/>
          <w:b/>
          <w:color w:val="0070C0"/>
          <w:sz w:val="28"/>
          <w:szCs w:val="28"/>
        </w:rPr>
        <w:t>ý</w:t>
      </w:r>
      <w:r w:rsidRPr="00306280">
        <w:rPr>
          <w:rFonts w:ascii="Arial" w:hAnsi="Arial" w:cs="Arial"/>
          <w:b/>
          <w:color w:val="0070C0"/>
          <w:sz w:val="28"/>
          <w:szCs w:val="28"/>
        </w:rPr>
        <w:t xml:space="preserve"> roční plán činnosti </w:t>
      </w:r>
      <w:r w:rsidR="00130BE2">
        <w:rPr>
          <w:rFonts w:ascii="Arial" w:hAnsi="Arial" w:cs="Arial"/>
          <w:b/>
          <w:color w:val="0070C0"/>
          <w:sz w:val="28"/>
          <w:szCs w:val="28"/>
        </w:rPr>
        <w:t>M</w:t>
      </w:r>
      <w:r w:rsidRPr="00306280">
        <w:rPr>
          <w:rFonts w:ascii="Arial" w:hAnsi="Arial" w:cs="Arial"/>
          <w:b/>
          <w:color w:val="0070C0"/>
          <w:sz w:val="28"/>
          <w:szCs w:val="28"/>
        </w:rPr>
        <w:t>ezinárodního poradního orgánu Rady na rok 2026</w:t>
      </w:r>
    </w:p>
    <w:p w14:paraId="35A1B81B" w14:textId="383FE9CD" w:rsidR="00306280" w:rsidRPr="00306280" w:rsidRDefault="00306280" w:rsidP="00306280">
      <w:pPr>
        <w:spacing w:before="120" w:after="120" w:line="276" w:lineRule="auto"/>
        <w:contextualSpacing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06280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Mezinárodní poradní orgán Rady pro výzkum, vývoj a inovace (dále jen „ISAB“)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v souladu s Článkem 2 odst. 3 Statutu ISAB</w:t>
      </w:r>
      <w:r w:rsidRPr="00306280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předkládá Radě pro výzkum, vývoj a inovace (dále jen „RVVI“) ke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schválení rámcový roční plán</w:t>
      </w:r>
      <w:r w:rsidRPr="00306280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činnosti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na rok</w:t>
      </w:r>
      <w:r w:rsidRPr="00306280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202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6</w:t>
      </w:r>
      <w:r w:rsidRPr="00306280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.</w:t>
      </w:r>
    </w:p>
    <w:p w14:paraId="1820AB11" w14:textId="77777777" w:rsidR="00306280" w:rsidRPr="00306280" w:rsidRDefault="00306280" w:rsidP="00306280">
      <w:pPr>
        <w:spacing w:before="120" w:after="120" w:line="276" w:lineRule="auto"/>
        <w:contextualSpacing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384F7B0D" w14:textId="22306536" w:rsidR="00306280" w:rsidRPr="00306280" w:rsidRDefault="00306280" w:rsidP="00306280">
      <w:pPr>
        <w:spacing w:before="120" w:after="120" w:line="276" w:lineRule="auto"/>
        <w:contextualSpacing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30628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Návrh činnosti pro rok 202</w:t>
      </w:r>
      <w:r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6</w:t>
      </w:r>
      <w:r w:rsidRPr="0030628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:</w:t>
      </w:r>
    </w:p>
    <w:p w14:paraId="5C306D53" w14:textId="77777777" w:rsidR="00306280" w:rsidRPr="00306280" w:rsidRDefault="00306280" w:rsidP="00306280">
      <w:pPr>
        <w:spacing w:before="120" w:after="120" w:line="276" w:lineRule="auto"/>
        <w:contextualSpacing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06280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Stávající témata: </w:t>
      </w:r>
    </w:p>
    <w:p w14:paraId="48DEED8E" w14:textId="060FA4DE" w:rsidR="00306280" w:rsidRPr="00CD1065" w:rsidRDefault="00580CD4" w:rsidP="00306280">
      <w:pPr>
        <w:pStyle w:val="Odstavecseseznamem"/>
        <w:numPr>
          <w:ilvl w:val="0"/>
          <w:numId w:val="28"/>
        </w:numPr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Pokračování diskuse o prioritizaci </w:t>
      </w:r>
      <w:r w:rsidR="000356DD"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tematických </w:t>
      </w:r>
      <w:r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oblastí </w:t>
      </w:r>
      <w:proofErr w:type="spellStart"/>
      <w:r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VaVaI</w:t>
      </w:r>
      <w:proofErr w:type="spellEnd"/>
      <w:r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(postup v dokumentu Národní priority orientovaného výzkumu)</w:t>
      </w:r>
    </w:p>
    <w:p w14:paraId="2B4C49B6" w14:textId="778ED4AF" w:rsidR="00306280" w:rsidRPr="00CD1065" w:rsidRDefault="00306280" w:rsidP="00306280">
      <w:pPr>
        <w:pStyle w:val="Odstavecseseznamem"/>
        <w:numPr>
          <w:ilvl w:val="0"/>
          <w:numId w:val="28"/>
        </w:numPr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Pokračování diskuse se zástupci Grantové agentury ČR („GA ČR“), specificky </w:t>
      </w:r>
      <w:r w:rsidR="00580CD4"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problematika podpory mezinárodních projektů</w:t>
      </w:r>
      <w:r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</w:p>
    <w:p w14:paraId="28B49EE4" w14:textId="77777777" w:rsidR="00306280" w:rsidRPr="00306280" w:rsidRDefault="00306280" w:rsidP="00306280">
      <w:pPr>
        <w:pStyle w:val="Odstavecseseznamem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34404727" w14:textId="76A0C742" w:rsidR="00306280" w:rsidRPr="00306280" w:rsidRDefault="00306280" w:rsidP="00306280">
      <w:pPr>
        <w:pStyle w:val="Normlnweb"/>
        <w:spacing w:before="120" w:beforeAutospacing="0" w:after="120" w:afterAutospacing="0" w:line="276" w:lineRule="auto"/>
        <w:contextualSpacing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30628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Nové výzvy a témata pro rok 202</w:t>
      </w:r>
      <w:r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6</w:t>
      </w:r>
      <w:r w:rsidRPr="0030628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:</w:t>
      </w:r>
    </w:p>
    <w:p w14:paraId="026968D5" w14:textId="2E2D4E8C" w:rsidR="00306280" w:rsidRPr="00CD1065" w:rsidRDefault="00306280" w:rsidP="00306280">
      <w:pPr>
        <w:pStyle w:val="Odstavecseseznamem"/>
        <w:numPr>
          <w:ilvl w:val="0"/>
          <w:numId w:val="28"/>
        </w:numPr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Doporučení českým </w:t>
      </w:r>
      <w:r w:rsidR="00580CD4"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poskytovatelům podpory </w:t>
      </w:r>
      <w:r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v oblastech spolupráce s kvalitními hodnotiteli, snižování administrativní zátěže žadatelů, hodnocení kvality instituce</w:t>
      </w:r>
      <w:r w:rsidR="00580CD4"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včetně</w:t>
      </w:r>
      <w:r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institucionálního nastavení segmentu HR, </w:t>
      </w:r>
      <w:r w:rsidR="00580CD4"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data managementu apod.</w:t>
      </w:r>
    </w:p>
    <w:p w14:paraId="20E76C67" w14:textId="77777777" w:rsidR="00306280" w:rsidRPr="00CD1065" w:rsidRDefault="00306280" w:rsidP="00306280">
      <w:pPr>
        <w:pStyle w:val="Odstavecseseznamem"/>
        <w:numPr>
          <w:ilvl w:val="0"/>
          <w:numId w:val="28"/>
        </w:numPr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Transfer znalostí a rozvoj inovací – doporučení ISAB.</w:t>
      </w:r>
    </w:p>
    <w:p w14:paraId="693667A9" w14:textId="2B7DD872" w:rsidR="00306280" w:rsidRPr="00CD1065" w:rsidRDefault="00580CD4" w:rsidP="00306280">
      <w:pPr>
        <w:pStyle w:val="Odstavecseseznamem"/>
        <w:numPr>
          <w:ilvl w:val="0"/>
          <w:numId w:val="28"/>
        </w:numPr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</w:t>
      </w:r>
      <w:r w:rsidR="00306280"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ředstavení Metodiky 2025+</w:t>
      </w:r>
      <w:r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a cílů její revize – doporučení ISAB</w:t>
      </w:r>
    </w:p>
    <w:p w14:paraId="367DC162" w14:textId="5FAAC260" w:rsidR="00580CD4" w:rsidRPr="00CD1065" w:rsidRDefault="000356DD" w:rsidP="00306280">
      <w:pPr>
        <w:pStyle w:val="Odstavecseseznamem"/>
        <w:numPr>
          <w:ilvl w:val="0"/>
          <w:numId w:val="28"/>
        </w:numPr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Systematická podpora SHUV jako integrální oblasti </w:t>
      </w:r>
      <w:r w:rsidR="00FE48A6"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podpory </w:t>
      </w:r>
      <w:proofErr w:type="spellStart"/>
      <w:r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VaVaI</w:t>
      </w:r>
      <w:proofErr w:type="spellEnd"/>
      <w:r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– analýza výzev a</w:t>
      </w:r>
      <w:r w:rsid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  <w:r w:rsidRPr="00CD10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alokací podpory, doporučení ISAB</w:t>
      </w:r>
    </w:p>
    <w:p w14:paraId="6733B0BC" w14:textId="77777777" w:rsidR="00306280" w:rsidRPr="00306280" w:rsidRDefault="00306280" w:rsidP="00306280">
      <w:pPr>
        <w:spacing w:before="120" w:after="120" w:line="276" w:lineRule="auto"/>
        <w:contextualSpacing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450FFD2E" w14:textId="77777777" w:rsidR="00306280" w:rsidRPr="00306280" w:rsidRDefault="00306280" w:rsidP="00306280">
      <w:pPr>
        <w:spacing w:before="120" w:after="120" w:line="276" w:lineRule="auto"/>
        <w:contextualSpacing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30628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Předpokládané termíny jednání ISAB:</w:t>
      </w:r>
    </w:p>
    <w:p w14:paraId="6E6FACD9" w14:textId="7A908134" w:rsidR="00306280" w:rsidRPr="00306280" w:rsidRDefault="00306280" w:rsidP="00306280">
      <w:pPr>
        <w:pStyle w:val="Odstavecseseznamem"/>
        <w:numPr>
          <w:ilvl w:val="0"/>
          <w:numId w:val="29"/>
        </w:numPr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06280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21. května 2026 – prezenční forma s možností vzdáleného připojení ze závažných důvodů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,</w:t>
      </w:r>
    </w:p>
    <w:p w14:paraId="290C8714" w14:textId="77777777" w:rsidR="00306280" w:rsidRPr="00306280" w:rsidRDefault="00306280" w:rsidP="00306280">
      <w:pPr>
        <w:pStyle w:val="Odstavecseseznamem"/>
        <w:numPr>
          <w:ilvl w:val="0"/>
          <w:numId w:val="29"/>
        </w:numPr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06280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říjen 2026 jednání pouze online, </w:t>
      </w:r>
    </w:p>
    <w:p w14:paraId="60A6D558" w14:textId="77777777" w:rsidR="00306280" w:rsidRPr="00306280" w:rsidRDefault="00306280" w:rsidP="00306280">
      <w:pPr>
        <w:pStyle w:val="Odstavecseseznamem"/>
        <w:numPr>
          <w:ilvl w:val="0"/>
          <w:numId w:val="29"/>
        </w:numPr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06280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další jednání může být svoláno dle potřeby.</w:t>
      </w:r>
    </w:p>
    <w:p w14:paraId="7B536AF4" w14:textId="77777777" w:rsidR="00306280" w:rsidRPr="00306280" w:rsidRDefault="00306280" w:rsidP="00306280">
      <w:pPr>
        <w:spacing w:before="120" w:after="120" w:line="276" w:lineRule="auto"/>
        <w:contextualSpacing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4A3B189D" w14:textId="77777777" w:rsidR="00306280" w:rsidRPr="00306280" w:rsidRDefault="00306280" w:rsidP="00306280">
      <w:pPr>
        <w:spacing w:before="120" w:after="120" w:line="276" w:lineRule="auto"/>
        <w:contextualSpacing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30628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Výstupy činnosti ISAB:</w:t>
      </w:r>
    </w:p>
    <w:p w14:paraId="582C102E" w14:textId="77777777" w:rsidR="00306280" w:rsidRPr="00306280" w:rsidRDefault="00306280" w:rsidP="00306280">
      <w:pPr>
        <w:pStyle w:val="Odstavecseseznamem"/>
        <w:numPr>
          <w:ilvl w:val="0"/>
          <w:numId w:val="28"/>
        </w:numPr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06280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Stručná stanoviska v rozsahu jedné či několika stran k vybraným aktuálním tématům dle zadání RVVI.</w:t>
      </w:r>
    </w:p>
    <w:p w14:paraId="2D75AA0D" w14:textId="77777777" w:rsidR="00306280" w:rsidRPr="00306280" w:rsidRDefault="00306280" w:rsidP="00306280">
      <w:pPr>
        <w:spacing w:before="120" w:after="120" w:line="276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1609796F" w14:textId="77777777" w:rsidR="00306280" w:rsidRPr="005A5115" w:rsidRDefault="00306280" w:rsidP="00306280">
      <w:pPr>
        <w:spacing w:before="120" w:after="120" w:line="276" w:lineRule="auto"/>
        <w:rPr>
          <w:rFonts w:cs="Arial"/>
        </w:rPr>
      </w:pPr>
    </w:p>
    <w:p w14:paraId="1FE05403" w14:textId="77777777" w:rsidR="00306280" w:rsidRPr="00B12256" w:rsidRDefault="00306280" w:rsidP="00B12256">
      <w:pPr>
        <w:spacing w:after="240" w:line="276" w:lineRule="auto"/>
        <w:ind w:left="-142" w:right="-284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sectPr w:rsidR="00306280" w:rsidRPr="00B12256" w:rsidSect="009758E5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CE4C7" w14:textId="77777777" w:rsidR="00896EFC" w:rsidRDefault="00896EFC" w:rsidP="008F77F6">
      <w:r>
        <w:separator/>
      </w:r>
    </w:p>
  </w:endnote>
  <w:endnote w:type="continuationSeparator" w:id="0">
    <w:p w14:paraId="72E3BB05" w14:textId="77777777" w:rsidR="00896EFC" w:rsidRDefault="00896EFC" w:rsidP="008F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utura 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F84B7" w14:textId="1313080C" w:rsidR="00E254A5" w:rsidRDefault="00B120CD" w:rsidP="00E254A5">
    <w:pPr>
      <w:pStyle w:val="Zpa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sdt>
      <w:sdtPr>
        <w:rPr>
          <w:rFonts w:ascii="Arial" w:hAnsi="Arial" w:cs="Arial"/>
          <w:sz w:val="18"/>
          <w:szCs w:val="18"/>
        </w:rPr>
        <w:id w:val="1547331835"/>
        <w:docPartObj>
          <w:docPartGallery w:val="Page Numbers (Bottom of Page)"/>
          <w:docPartUnique/>
        </w:docPartObj>
      </w:sdtPr>
      <w:sdtContent/>
    </w:sdt>
  </w:p>
  <w:sdt>
    <w:sdtPr>
      <w:rPr>
        <w:rFonts w:ascii="Arial" w:hAnsi="Arial" w:cs="Arial"/>
        <w:sz w:val="18"/>
        <w:szCs w:val="18"/>
      </w:rPr>
      <w:id w:val="112273001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3491130"/>
          <w:docPartObj>
            <w:docPartGallery w:val="Page Numbers (Top of Page)"/>
            <w:docPartUnique/>
          </w:docPartObj>
        </w:sdtPr>
        <w:sdtContent>
          <w:p w14:paraId="3C12E5C6" w14:textId="7824A314" w:rsidR="00B120CD" w:rsidRPr="00E254A5" w:rsidRDefault="00E254A5" w:rsidP="00E254A5">
            <w:pPr>
              <w:pStyle w:val="Zpat"/>
              <w:rPr>
                <w:rFonts w:ascii="Arial" w:hAnsi="Arial" w:cs="Arial"/>
              </w:rPr>
            </w:pPr>
            <w:r w:rsidRPr="00B13622">
              <w:rPr>
                <w:rFonts w:ascii="Arial" w:hAnsi="Arial" w:cs="Arial"/>
                <w:noProof/>
                <w:color w:val="00206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09193E4" wp14:editId="5BE3703D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150259382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DDFF8E" id="Přímá spojnice 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" strokecolor="#161a48">
                      <w10:wrap anchorx="margin"/>
                    </v:line>
                  </w:pict>
                </mc:Fallback>
              </mc:AlternateContent>
            </w:r>
            <w:r w:rsidRPr="00B1362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595523763"/>
                <w:docPartObj>
                  <w:docPartGallery w:val="Page Numbers (Top of Page)"/>
                  <w:docPartUnique/>
                </w:docPartObj>
              </w:sdtPr>
              <w:sdtContent>
                <w:r w:rsidRPr="00B13622">
                  <w:rPr>
                    <w:rFonts w:ascii="Arial" w:hAnsi="Arial" w:cs="Arial"/>
                    <w:noProof/>
                    <w:color w:val="002060"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59264" behindDoc="0" locked="0" layoutInCell="1" allowOverlap="1" wp14:anchorId="3F55A8E8" wp14:editId="6B7BA024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916824440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01669CBC" id="Přímá spojnic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" strokecolor="#161a48">
                          <w10:wrap anchorx="margin"/>
                        </v:line>
                      </w:pict>
                    </mc:Fallback>
                  </mc:AlternateConten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Název materiálu</w:t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Zpracoval/i:</w:t>
                </w:r>
                <w:r w:rsidRPr="00B13622">
                  <w:rPr>
                    <w:rFonts w:ascii="Arial" w:hAnsi="Arial" w:cs="Arial"/>
                  </w:rPr>
                  <w:t xml:space="preserve"> </w:t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Stránka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PAGE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1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 (celkem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NUMPAGES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2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)</w:t>
                </w:r>
              </w:sdtContent>
            </w:sdt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02746777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Content>
          <w:p w14:paraId="5E8152C5" w14:textId="07CDE77C" w:rsidR="00B13622" w:rsidRPr="00E254A5" w:rsidRDefault="00B13622" w:rsidP="00B13622">
            <w:pPr>
              <w:pStyle w:val="Zpat"/>
              <w:rPr>
                <w:rFonts w:ascii="Arial" w:hAnsi="Arial" w:cs="Arial"/>
              </w:rPr>
            </w:pPr>
            <w:r w:rsidRPr="00B13622">
              <w:rPr>
                <w:rFonts w:ascii="Arial" w:hAnsi="Arial" w:cs="Arial"/>
                <w:noProof/>
                <w:color w:val="00206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08BAF7D" wp14:editId="38C1E0FB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88D12F" id="Přímá spojnice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" strokecolor="#161a48">
                      <w10:wrap anchorx="margin"/>
                    </v:line>
                  </w:pict>
                </mc:Fallback>
              </mc:AlternateContent>
            </w:r>
            <w:r w:rsidRPr="00B1362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522399202"/>
                <w:docPartObj>
                  <w:docPartGallery w:val="Page Numbers (Top of Page)"/>
                  <w:docPartUnique/>
                </w:docPartObj>
              </w:sdtPr>
              <w:sdtContent>
                <w:r w:rsidRPr="00B13622">
                  <w:rPr>
                    <w:rFonts w:ascii="Arial" w:hAnsi="Arial" w:cs="Arial"/>
                    <w:noProof/>
                    <w:color w:val="002060"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60288" behindDoc="0" locked="0" layoutInCell="1" allowOverlap="1" wp14:anchorId="29CB5487" wp14:editId="00E0C7F7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1407251093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481C9BBA" id="Přímá spojnic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="00306280">
                  <w:rPr>
                    <w:rFonts w:ascii="Arial" w:hAnsi="Arial" w:cs="Arial"/>
                    <w:sz w:val="16"/>
                    <w:szCs w:val="16"/>
                  </w:rPr>
                  <w:t>Rámcový roční plán ISAB</w:t>
                </w:r>
                <w:r w:rsidR="00C07CD3">
                  <w:rPr>
                    <w:rFonts w:ascii="Arial" w:hAnsi="Arial" w:cs="Arial"/>
                    <w:sz w:val="16"/>
                    <w:szCs w:val="16"/>
                  </w:rPr>
                  <w:t xml:space="preserve"> 2026</w:t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Zpracoval/i:</w:t>
                </w:r>
                <w:r w:rsidR="00CD1065">
                  <w:rPr>
                    <w:rFonts w:ascii="Arial" w:hAnsi="Arial" w:cs="Arial"/>
                    <w:sz w:val="16"/>
                    <w:szCs w:val="16"/>
                  </w:rPr>
                  <w:t xml:space="preserve"> dr. Gjuričová, Mgr. Palucha</w:t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Stránka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PAGE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2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 (celkem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NUMPAGES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5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)</w:t>
                </w:r>
              </w:sdtContent>
            </w:sdt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31C64" w14:textId="77777777" w:rsidR="00896EFC" w:rsidRDefault="00896EFC" w:rsidP="008F77F6">
      <w:r>
        <w:separator/>
      </w:r>
    </w:p>
  </w:footnote>
  <w:footnote w:type="continuationSeparator" w:id="0">
    <w:p w14:paraId="07344AE4" w14:textId="77777777" w:rsidR="00896EFC" w:rsidRDefault="00896EFC" w:rsidP="008F7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3C7B4" w14:textId="38D98CCD" w:rsidR="00B13622" w:rsidRDefault="00B13622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0CFB6566" wp14:editId="17CB86D0">
              <wp:simplePos x="0" y="0"/>
              <wp:positionH relativeFrom="margin">
                <wp:posOffset>4961729</wp:posOffset>
              </wp:positionH>
              <wp:positionV relativeFrom="topMargin">
                <wp:posOffset>695505</wp:posOffset>
              </wp:positionV>
              <wp:extent cx="1104596" cy="333375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596" cy="3333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5D57A6" w14:textId="0979DD77" w:rsidR="00B13622" w:rsidRPr="00B13622" w:rsidRDefault="00B13622" w:rsidP="00B13622">
                          <w:pPr>
                            <w:spacing w:before="5"/>
                            <w:ind w:left="20"/>
                            <w:jc w:val="right"/>
                            <w:rPr>
                              <w:rFonts w:ascii="Arial" w:hAnsi="Arial" w:cs="Arial"/>
                              <w:b/>
                              <w:sz w:val="44"/>
                            </w:rPr>
                          </w:pPr>
                          <w:r w:rsidRPr="00B13622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41</w:t>
                          </w:r>
                          <w:r w:rsidR="00306280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9</w:t>
                          </w:r>
                          <w:r w:rsidRPr="00B13622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/</w:t>
                          </w:r>
                          <w:r w:rsidR="007508B9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A</w:t>
                          </w:r>
                          <w:r w:rsidR="00016F3F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8</w:t>
                          </w:r>
                          <w:r w:rsidR="00306280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c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CFB6566" id="_x0000_t202" coordsize="21600,21600" o:spt="202" path="m,l,21600r21600,l21600,xe">
              <v:stroke joinstyle="miter"/>
              <v:path gradientshapeok="t" o:connecttype="rect"/>
            </v:shapetype>
            <v:shape id="Textbox 46" o:spid="_x0000_s1026" type="#_x0000_t202" style="position:absolute;margin-left:390.7pt;margin-top:54.75pt;width:87pt;height:26.25pt;z-index:-251660288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top-margin-area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" filled="f" stroked="f">
              <v:textbox inset="0,0,0,0">
                <w:txbxContent>
                  <w:p w14:paraId="105D57A6" w14:textId="0979DD77" w:rsidR="00B13622" w:rsidRPr="00B13622" w:rsidRDefault="00B13622" w:rsidP="00B13622">
                    <w:pPr>
                      <w:spacing w:before="5"/>
                      <w:ind w:left="20"/>
                      <w:jc w:val="right"/>
                      <w:rPr>
                        <w:rFonts w:ascii="Arial" w:hAnsi="Arial" w:cs="Arial"/>
                        <w:b/>
                        <w:sz w:val="44"/>
                      </w:rPr>
                    </w:pPr>
                    <w:r w:rsidRPr="00B13622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41</w:t>
                    </w:r>
                    <w:r w:rsidR="00306280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9</w:t>
                    </w:r>
                    <w:r w:rsidRPr="00B13622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/</w:t>
                    </w:r>
                    <w:r w:rsidR="007508B9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A</w:t>
                    </w:r>
                    <w:r w:rsidR="00016F3F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8</w:t>
                    </w:r>
                    <w:r w:rsidR="00306280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c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w:drawing>
        <wp:anchor distT="152400" distB="152400" distL="152400" distR="152400" simplePos="0" relativeHeight="251655168" behindDoc="1" locked="1" layoutInCell="1" allowOverlap="0" wp14:anchorId="4D58D5A3" wp14:editId="2C0A076C">
          <wp:simplePos x="0" y="0"/>
          <wp:positionH relativeFrom="margin">
            <wp:posOffset>-48260</wp:posOffset>
          </wp:positionH>
          <wp:positionV relativeFrom="topMargin">
            <wp:posOffset>587375</wp:posOffset>
          </wp:positionV>
          <wp:extent cx="2206625" cy="6477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625" cy="6477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B1FBA8F"/>
    <w:multiLevelType w:val="hybridMultilevel"/>
    <w:tmpl w:val="C152B5B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D2FCB0D4"/>
    <w:lvl w:ilvl="0">
      <w:numFmt w:val="bullet"/>
      <w:lvlText w:val="*"/>
      <w:lvlJc w:val="left"/>
    </w:lvl>
  </w:abstractNum>
  <w:abstractNum w:abstractNumId="2" w15:restartNumberingAfterBreak="0">
    <w:nsid w:val="00184860"/>
    <w:multiLevelType w:val="hybridMultilevel"/>
    <w:tmpl w:val="AED491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BB2578"/>
    <w:multiLevelType w:val="hybridMultilevel"/>
    <w:tmpl w:val="48A09B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0E08E5"/>
    <w:multiLevelType w:val="hybridMultilevel"/>
    <w:tmpl w:val="D2C44F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B21461"/>
    <w:multiLevelType w:val="hybridMultilevel"/>
    <w:tmpl w:val="F2241906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454DE5"/>
    <w:multiLevelType w:val="hybridMultilevel"/>
    <w:tmpl w:val="9806C6C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57F669A"/>
    <w:multiLevelType w:val="hybridMultilevel"/>
    <w:tmpl w:val="00B6B1F0"/>
    <w:lvl w:ilvl="0" w:tplc="2B48B2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E3DD2"/>
    <w:multiLevelType w:val="multilevel"/>
    <w:tmpl w:val="E3281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D61CDE"/>
    <w:multiLevelType w:val="hybridMultilevel"/>
    <w:tmpl w:val="8208FC94"/>
    <w:lvl w:ilvl="0" w:tplc="6EE6E0E6">
      <w:numFmt w:val="bullet"/>
      <w:lvlText w:val="•"/>
      <w:lvlJc w:val="left"/>
      <w:pPr>
        <w:ind w:left="520" w:hanging="360"/>
      </w:pPr>
      <w:rPr>
        <w:rFonts w:ascii="Calibri" w:eastAsiaTheme="minorHAnsi" w:hAnsi="Calibri" w:cs="Futura CE" w:hint="default"/>
      </w:rPr>
    </w:lvl>
    <w:lvl w:ilvl="1" w:tplc="0405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206D3C87"/>
    <w:multiLevelType w:val="hybridMultilevel"/>
    <w:tmpl w:val="81F61F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F0D5C"/>
    <w:multiLevelType w:val="hybridMultilevel"/>
    <w:tmpl w:val="7E8AD9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D591C"/>
    <w:multiLevelType w:val="hybridMultilevel"/>
    <w:tmpl w:val="7C4AC8BA"/>
    <w:lvl w:ilvl="0" w:tplc="0824B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7C3F04"/>
    <w:multiLevelType w:val="hybridMultilevel"/>
    <w:tmpl w:val="86EED2A8"/>
    <w:lvl w:ilvl="0" w:tplc="FE1AD5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459D0"/>
    <w:multiLevelType w:val="hybridMultilevel"/>
    <w:tmpl w:val="68588998"/>
    <w:lvl w:ilvl="0" w:tplc="0C2650B6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2BE0D"/>
    <w:multiLevelType w:val="hybridMultilevel"/>
    <w:tmpl w:val="297FC68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CCF3602"/>
    <w:multiLevelType w:val="hybridMultilevel"/>
    <w:tmpl w:val="2E62AE34"/>
    <w:lvl w:ilvl="0" w:tplc="040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 w15:restartNumberingAfterBreak="0">
    <w:nsid w:val="330461C4"/>
    <w:multiLevelType w:val="hybridMultilevel"/>
    <w:tmpl w:val="1E7A8084"/>
    <w:lvl w:ilvl="0" w:tplc="0824BA6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95F13"/>
    <w:multiLevelType w:val="hybridMultilevel"/>
    <w:tmpl w:val="16EA6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B036E"/>
    <w:multiLevelType w:val="hybridMultilevel"/>
    <w:tmpl w:val="976A47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15398"/>
    <w:multiLevelType w:val="hybridMultilevel"/>
    <w:tmpl w:val="5B9259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3E1A35"/>
    <w:multiLevelType w:val="hybridMultilevel"/>
    <w:tmpl w:val="55AAF6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9A7716"/>
    <w:multiLevelType w:val="hybridMultilevel"/>
    <w:tmpl w:val="E5DCE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56656D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9E1E82"/>
    <w:multiLevelType w:val="hybridMultilevel"/>
    <w:tmpl w:val="7DACCDE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52537C"/>
    <w:multiLevelType w:val="hybridMultilevel"/>
    <w:tmpl w:val="078CC9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3B1679"/>
    <w:multiLevelType w:val="hybridMultilevel"/>
    <w:tmpl w:val="CDD4E0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25CF9"/>
    <w:multiLevelType w:val="hybridMultilevel"/>
    <w:tmpl w:val="15C44062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E92528"/>
    <w:multiLevelType w:val="hybridMultilevel"/>
    <w:tmpl w:val="4DFC0E80"/>
    <w:lvl w:ilvl="0" w:tplc="0405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8" w15:restartNumberingAfterBreak="0">
    <w:nsid w:val="7505241A"/>
    <w:multiLevelType w:val="hybridMultilevel"/>
    <w:tmpl w:val="7AC686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442471">
    <w:abstractNumId w:val="3"/>
  </w:num>
  <w:num w:numId="2" w16cid:durableId="1212110040">
    <w:abstractNumId w:val="14"/>
  </w:num>
  <w:num w:numId="3" w16cid:durableId="1352029783">
    <w:abstractNumId w:val="7"/>
  </w:num>
  <w:num w:numId="4" w16cid:durableId="511530744">
    <w:abstractNumId w:val="8"/>
  </w:num>
  <w:num w:numId="5" w16cid:durableId="405033460">
    <w:abstractNumId w:val="15"/>
  </w:num>
  <w:num w:numId="6" w16cid:durableId="600138400">
    <w:abstractNumId w:val="0"/>
  </w:num>
  <w:num w:numId="7" w16cid:durableId="1464276983">
    <w:abstractNumId w:val="6"/>
  </w:num>
  <w:num w:numId="8" w16cid:durableId="1831284489">
    <w:abstractNumId w:val="19"/>
  </w:num>
  <w:num w:numId="9" w16cid:durableId="190611143">
    <w:abstractNumId w:val="9"/>
  </w:num>
  <w:num w:numId="10" w16cid:durableId="113065080">
    <w:abstractNumId w:val="20"/>
  </w:num>
  <w:num w:numId="11" w16cid:durableId="710230539">
    <w:abstractNumId w:val="18"/>
  </w:num>
  <w:num w:numId="12" w16cid:durableId="701520783">
    <w:abstractNumId w:val="23"/>
  </w:num>
  <w:num w:numId="13" w16cid:durableId="1053579654">
    <w:abstractNumId w:val="17"/>
  </w:num>
  <w:num w:numId="14" w16cid:durableId="1780368188">
    <w:abstractNumId w:val="27"/>
  </w:num>
  <w:num w:numId="15" w16cid:durableId="1502160589">
    <w:abstractNumId w:val="12"/>
  </w:num>
  <w:num w:numId="16" w16cid:durableId="212599860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055737978">
    <w:abstractNumId w:val="10"/>
  </w:num>
  <w:num w:numId="18" w16cid:durableId="91243876">
    <w:abstractNumId w:val="28"/>
  </w:num>
  <w:num w:numId="19" w16cid:durableId="1843427162">
    <w:abstractNumId w:val="2"/>
  </w:num>
  <w:num w:numId="20" w16cid:durableId="896093339">
    <w:abstractNumId w:val="5"/>
  </w:num>
  <w:num w:numId="21" w16cid:durableId="1905219466">
    <w:abstractNumId w:val="26"/>
  </w:num>
  <w:num w:numId="22" w16cid:durableId="1535339695">
    <w:abstractNumId w:val="24"/>
  </w:num>
  <w:num w:numId="23" w16cid:durableId="705640878">
    <w:abstractNumId w:val="4"/>
  </w:num>
  <w:num w:numId="24" w16cid:durableId="1172530650">
    <w:abstractNumId w:val="11"/>
  </w:num>
  <w:num w:numId="25" w16cid:durableId="766195454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6" w16cid:durableId="848177147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4660194">
    <w:abstractNumId w:val="16"/>
  </w:num>
  <w:num w:numId="28" w16cid:durableId="1411809054">
    <w:abstractNumId w:val="21"/>
  </w:num>
  <w:num w:numId="29" w16cid:durableId="16293330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7F6"/>
    <w:rsid w:val="0000012F"/>
    <w:rsid w:val="000120D6"/>
    <w:rsid w:val="00016B78"/>
    <w:rsid w:val="00016F3F"/>
    <w:rsid w:val="0002313D"/>
    <w:rsid w:val="00033327"/>
    <w:rsid w:val="000356DD"/>
    <w:rsid w:val="00035EFD"/>
    <w:rsid w:val="00041AC0"/>
    <w:rsid w:val="00043BB4"/>
    <w:rsid w:val="000472F8"/>
    <w:rsid w:val="000549A1"/>
    <w:rsid w:val="000562B1"/>
    <w:rsid w:val="000574CE"/>
    <w:rsid w:val="00060D62"/>
    <w:rsid w:val="00065C9D"/>
    <w:rsid w:val="000668D4"/>
    <w:rsid w:val="000722CE"/>
    <w:rsid w:val="00076499"/>
    <w:rsid w:val="00077AD9"/>
    <w:rsid w:val="00081162"/>
    <w:rsid w:val="0008125C"/>
    <w:rsid w:val="00083370"/>
    <w:rsid w:val="00083D98"/>
    <w:rsid w:val="00084C50"/>
    <w:rsid w:val="00086B42"/>
    <w:rsid w:val="000942EB"/>
    <w:rsid w:val="000A04EF"/>
    <w:rsid w:val="000B314A"/>
    <w:rsid w:val="000B347D"/>
    <w:rsid w:val="000C1F1B"/>
    <w:rsid w:val="000C2009"/>
    <w:rsid w:val="000C4503"/>
    <w:rsid w:val="000C4A33"/>
    <w:rsid w:val="000C7099"/>
    <w:rsid w:val="000C7CA6"/>
    <w:rsid w:val="000D0E51"/>
    <w:rsid w:val="000E29A9"/>
    <w:rsid w:val="000E2C39"/>
    <w:rsid w:val="000E3C17"/>
    <w:rsid w:val="000E5261"/>
    <w:rsid w:val="000E7427"/>
    <w:rsid w:val="001029D8"/>
    <w:rsid w:val="00105FDF"/>
    <w:rsid w:val="0010695C"/>
    <w:rsid w:val="001125CD"/>
    <w:rsid w:val="001129EF"/>
    <w:rsid w:val="00113A3F"/>
    <w:rsid w:val="00113FB3"/>
    <w:rsid w:val="001151F0"/>
    <w:rsid w:val="001153DA"/>
    <w:rsid w:val="001160B1"/>
    <w:rsid w:val="001268F8"/>
    <w:rsid w:val="001272E3"/>
    <w:rsid w:val="00130BE2"/>
    <w:rsid w:val="00135DFC"/>
    <w:rsid w:val="00144C07"/>
    <w:rsid w:val="00152006"/>
    <w:rsid w:val="00156192"/>
    <w:rsid w:val="00157380"/>
    <w:rsid w:val="00162A96"/>
    <w:rsid w:val="00163448"/>
    <w:rsid w:val="00176933"/>
    <w:rsid w:val="00183C16"/>
    <w:rsid w:val="00193DBE"/>
    <w:rsid w:val="001942F6"/>
    <w:rsid w:val="00197C0D"/>
    <w:rsid w:val="001A24A6"/>
    <w:rsid w:val="001A6585"/>
    <w:rsid w:val="001B2327"/>
    <w:rsid w:val="001B2DBC"/>
    <w:rsid w:val="001B32DA"/>
    <w:rsid w:val="001B78C5"/>
    <w:rsid w:val="001C04DF"/>
    <w:rsid w:val="001C3564"/>
    <w:rsid w:val="001D03E6"/>
    <w:rsid w:val="001D0791"/>
    <w:rsid w:val="001D1E7E"/>
    <w:rsid w:val="001D2DF6"/>
    <w:rsid w:val="001D34CE"/>
    <w:rsid w:val="001D3920"/>
    <w:rsid w:val="001D43F8"/>
    <w:rsid w:val="001E38CB"/>
    <w:rsid w:val="001F190C"/>
    <w:rsid w:val="001F25B2"/>
    <w:rsid w:val="001F38CB"/>
    <w:rsid w:val="00200490"/>
    <w:rsid w:val="002063F3"/>
    <w:rsid w:val="00215834"/>
    <w:rsid w:val="00215F97"/>
    <w:rsid w:val="00225149"/>
    <w:rsid w:val="0022699E"/>
    <w:rsid w:val="002276E6"/>
    <w:rsid w:val="00227993"/>
    <w:rsid w:val="00230132"/>
    <w:rsid w:val="00237006"/>
    <w:rsid w:val="00237157"/>
    <w:rsid w:val="00237892"/>
    <w:rsid w:val="00244CE6"/>
    <w:rsid w:val="002457E3"/>
    <w:rsid w:val="00245F90"/>
    <w:rsid w:val="00253052"/>
    <w:rsid w:val="00253FE7"/>
    <w:rsid w:val="00257470"/>
    <w:rsid w:val="00264A24"/>
    <w:rsid w:val="00265A36"/>
    <w:rsid w:val="00266AB1"/>
    <w:rsid w:val="002701B8"/>
    <w:rsid w:val="00271833"/>
    <w:rsid w:val="0027714E"/>
    <w:rsid w:val="00283DBF"/>
    <w:rsid w:val="0028411C"/>
    <w:rsid w:val="00287483"/>
    <w:rsid w:val="00293109"/>
    <w:rsid w:val="00296E55"/>
    <w:rsid w:val="0029727E"/>
    <w:rsid w:val="002A0AE0"/>
    <w:rsid w:val="002A20A6"/>
    <w:rsid w:val="002A7D75"/>
    <w:rsid w:val="002B0284"/>
    <w:rsid w:val="002B3855"/>
    <w:rsid w:val="002B48A8"/>
    <w:rsid w:val="002B64B7"/>
    <w:rsid w:val="002C011B"/>
    <w:rsid w:val="002C2B69"/>
    <w:rsid w:val="002C3837"/>
    <w:rsid w:val="002C3B0C"/>
    <w:rsid w:val="002C4CD2"/>
    <w:rsid w:val="002C6978"/>
    <w:rsid w:val="002E2591"/>
    <w:rsid w:val="002E7B46"/>
    <w:rsid w:val="002F5C51"/>
    <w:rsid w:val="0030455B"/>
    <w:rsid w:val="00306280"/>
    <w:rsid w:val="00307014"/>
    <w:rsid w:val="003070F6"/>
    <w:rsid w:val="00310690"/>
    <w:rsid w:val="00312168"/>
    <w:rsid w:val="00315BD6"/>
    <w:rsid w:val="003403ED"/>
    <w:rsid w:val="00341EF5"/>
    <w:rsid w:val="00343123"/>
    <w:rsid w:val="003538D0"/>
    <w:rsid w:val="003572B9"/>
    <w:rsid w:val="00360293"/>
    <w:rsid w:val="0036298F"/>
    <w:rsid w:val="00363BA3"/>
    <w:rsid w:val="003718B7"/>
    <w:rsid w:val="00371954"/>
    <w:rsid w:val="0037287E"/>
    <w:rsid w:val="003744AA"/>
    <w:rsid w:val="0037508D"/>
    <w:rsid w:val="003776A2"/>
    <w:rsid w:val="003822B4"/>
    <w:rsid w:val="00382575"/>
    <w:rsid w:val="003825C0"/>
    <w:rsid w:val="0038418D"/>
    <w:rsid w:val="00384B79"/>
    <w:rsid w:val="00384C2D"/>
    <w:rsid w:val="00387B05"/>
    <w:rsid w:val="00390C77"/>
    <w:rsid w:val="00393CF8"/>
    <w:rsid w:val="00394D13"/>
    <w:rsid w:val="00394E6A"/>
    <w:rsid w:val="003A0AC6"/>
    <w:rsid w:val="003A0E72"/>
    <w:rsid w:val="003A37F0"/>
    <w:rsid w:val="003A5087"/>
    <w:rsid w:val="003B0484"/>
    <w:rsid w:val="003B6C14"/>
    <w:rsid w:val="003B78D8"/>
    <w:rsid w:val="003C2A8E"/>
    <w:rsid w:val="003C3856"/>
    <w:rsid w:val="003C3FEC"/>
    <w:rsid w:val="003C6020"/>
    <w:rsid w:val="003C63EE"/>
    <w:rsid w:val="003D2A3D"/>
    <w:rsid w:val="003E2B2F"/>
    <w:rsid w:val="003E3BB2"/>
    <w:rsid w:val="003E5FC1"/>
    <w:rsid w:val="003E6A03"/>
    <w:rsid w:val="00400F71"/>
    <w:rsid w:val="00403A63"/>
    <w:rsid w:val="00407FCF"/>
    <w:rsid w:val="00414FDE"/>
    <w:rsid w:val="00423DB2"/>
    <w:rsid w:val="00424438"/>
    <w:rsid w:val="0043363D"/>
    <w:rsid w:val="004369C1"/>
    <w:rsid w:val="00440882"/>
    <w:rsid w:val="00441F71"/>
    <w:rsid w:val="00443D2C"/>
    <w:rsid w:val="004511DF"/>
    <w:rsid w:val="0045567B"/>
    <w:rsid w:val="004600B2"/>
    <w:rsid w:val="0046041D"/>
    <w:rsid w:val="00465CFE"/>
    <w:rsid w:val="0048037B"/>
    <w:rsid w:val="004804E7"/>
    <w:rsid w:val="00486F44"/>
    <w:rsid w:val="00491080"/>
    <w:rsid w:val="0049162B"/>
    <w:rsid w:val="0049236E"/>
    <w:rsid w:val="00493CD2"/>
    <w:rsid w:val="004945C1"/>
    <w:rsid w:val="00494F11"/>
    <w:rsid w:val="0049707B"/>
    <w:rsid w:val="004A2DB8"/>
    <w:rsid w:val="004A467E"/>
    <w:rsid w:val="004C2973"/>
    <w:rsid w:val="004C32A7"/>
    <w:rsid w:val="004C3B35"/>
    <w:rsid w:val="004C7CD8"/>
    <w:rsid w:val="004D0F2A"/>
    <w:rsid w:val="004D1459"/>
    <w:rsid w:val="004D4214"/>
    <w:rsid w:val="004D49EC"/>
    <w:rsid w:val="004D62CB"/>
    <w:rsid w:val="004E0FCE"/>
    <w:rsid w:val="004E3EF3"/>
    <w:rsid w:val="004E4018"/>
    <w:rsid w:val="004F1EAF"/>
    <w:rsid w:val="004F281D"/>
    <w:rsid w:val="004F33D8"/>
    <w:rsid w:val="004F4FDF"/>
    <w:rsid w:val="004F69FD"/>
    <w:rsid w:val="004F7D4C"/>
    <w:rsid w:val="00502ABC"/>
    <w:rsid w:val="0050427C"/>
    <w:rsid w:val="00507194"/>
    <w:rsid w:val="0051045D"/>
    <w:rsid w:val="00511188"/>
    <w:rsid w:val="00511390"/>
    <w:rsid w:val="00513766"/>
    <w:rsid w:val="00513AB1"/>
    <w:rsid w:val="00513E7B"/>
    <w:rsid w:val="00514688"/>
    <w:rsid w:val="005156C4"/>
    <w:rsid w:val="00520782"/>
    <w:rsid w:val="005258F2"/>
    <w:rsid w:val="005275B9"/>
    <w:rsid w:val="00530A10"/>
    <w:rsid w:val="00530DE6"/>
    <w:rsid w:val="005317CA"/>
    <w:rsid w:val="00534D6C"/>
    <w:rsid w:val="00546E0C"/>
    <w:rsid w:val="00556F91"/>
    <w:rsid w:val="0055771A"/>
    <w:rsid w:val="0056079B"/>
    <w:rsid w:val="0056158D"/>
    <w:rsid w:val="00562B00"/>
    <w:rsid w:val="005658FF"/>
    <w:rsid w:val="00570C4A"/>
    <w:rsid w:val="005720A6"/>
    <w:rsid w:val="00573B4E"/>
    <w:rsid w:val="00574CD2"/>
    <w:rsid w:val="00574ECF"/>
    <w:rsid w:val="00580274"/>
    <w:rsid w:val="00580CD4"/>
    <w:rsid w:val="00582E2A"/>
    <w:rsid w:val="00585349"/>
    <w:rsid w:val="00590664"/>
    <w:rsid w:val="00590FC3"/>
    <w:rsid w:val="00591E5C"/>
    <w:rsid w:val="005970A0"/>
    <w:rsid w:val="005A22BD"/>
    <w:rsid w:val="005A2C67"/>
    <w:rsid w:val="005B0E8C"/>
    <w:rsid w:val="005B204D"/>
    <w:rsid w:val="005B220B"/>
    <w:rsid w:val="005C1E7B"/>
    <w:rsid w:val="005C1F3E"/>
    <w:rsid w:val="005C2485"/>
    <w:rsid w:val="005C3829"/>
    <w:rsid w:val="005C393C"/>
    <w:rsid w:val="005D09CC"/>
    <w:rsid w:val="005D1709"/>
    <w:rsid w:val="005D2002"/>
    <w:rsid w:val="005D460F"/>
    <w:rsid w:val="005E249A"/>
    <w:rsid w:val="005E43C2"/>
    <w:rsid w:val="005F43A8"/>
    <w:rsid w:val="005F550B"/>
    <w:rsid w:val="00602C6F"/>
    <w:rsid w:val="0061400F"/>
    <w:rsid w:val="006148A3"/>
    <w:rsid w:val="006168DA"/>
    <w:rsid w:val="00616978"/>
    <w:rsid w:val="00616D9D"/>
    <w:rsid w:val="00617289"/>
    <w:rsid w:val="0062369D"/>
    <w:rsid w:val="00631137"/>
    <w:rsid w:val="00631742"/>
    <w:rsid w:val="00631B57"/>
    <w:rsid w:val="00632405"/>
    <w:rsid w:val="0063251D"/>
    <w:rsid w:val="00632ED1"/>
    <w:rsid w:val="00633086"/>
    <w:rsid w:val="00641492"/>
    <w:rsid w:val="00647B96"/>
    <w:rsid w:val="00647F38"/>
    <w:rsid w:val="00652259"/>
    <w:rsid w:val="00653A89"/>
    <w:rsid w:val="00653C3C"/>
    <w:rsid w:val="006559C8"/>
    <w:rsid w:val="00657FCE"/>
    <w:rsid w:val="0066357A"/>
    <w:rsid w:val="006830AB"/>
    <w:rsid w:val="00683EBD"/>
    <w:rsid w:val="006900DD"/>
    <w:rsid w:val="0069489B"/>
    <w:rsid w:val="0069703D"/>
    <w:rsid w:val="006B0034"/>
    <w:rsid w:val="006B073F"/>
    <w:rsid w:val="006B5593"/>
    <w:rsid w:val="006B5DC7"/>
    <w:rsid w:val="006C24DF"/>
    <w:rsid w:val="006C2D93"/>
    <w:rsid w:val="006C4CB9"/>
    <w:rsid w:val="006C6371"/>
    <w:rsid w:val="006D5C29"/>
    <w:rsid w:val="006D5E21"/>
    <w:rsid w:val="006D608B"/>
    <w:rsid w:val="006D7BC6"/>
    <w:rsid w:val="006E13FC"/>
    <w:rsid w:val="006E3699"/>
    <w:rsid w:val="006E36D4"/>
    <w:rsid w:val="006E4A95"/>
    <w:rsid w:val="006E5921"/>
    <w:rsid w:val="006E791D"/>
    <w:rsid w:val="007006BB"/>
    <w:rsid w:val="00704150"/>
    <w:rsid w:val="0070553C"/>
    <w:rsid w:val="007075E5"/>
    <w:rsid w:val="00713512"/>
    <w:rsid w:val="007138C1"/>
    <w:rsid w:val="00717681"/>
    <w:rsid w:val="00720790"/>
    <w:rsid w:val="0072400A"/>
    <w:rsid w:val="00724F50"/>
    <w:rsid w:val="00730D2C"/>
    <w:rsid w:val="0073181C"/>
    <w:rsid w:val="00731B52"/>
    <w:rsid w:val="00733928"/>
    <w:rsid w:val="007369D7"/>
    <w:rsid w:val="007375EF"/>
    <w:rsid w:val="00741440"/>
    <w:rsid w:val="00741CEE"/>
    <w:rsid w:val="00745BA7"/>
    <w:rsid w:val="007508B9"/>
    <w:rsid w:val="007550B7"/>
    <w:rsid w:val="00756CAA"/>
    <w:rsid w:val="007609D3"/>
    <w:rsid w:val="00764B28"/>
    <w:rsid w:val="007701A1"/>
    <w:rsid w:val="00773F0B"/>
    <w:rsid w:val="00784DC1"/>
    <w:rsid w:val="00792371"/>
    <w:rsid w:val="007947D1"/>
    <w:rsid w:val="00796F00"/>
    <w:rsid w:val="007A1410"/>
    <w:rsid w:val="007A2E0E"/>
    <w:rsid w:val="007A35EB"/>
    <w:rsid w:val="007A7DC9"/>
    <w:rsid w:val="007B5CE8"/>
    <w:rsid w:val="007B7890"/>
    <w:rsid w:val="007C11DC"/>
    <w:rsid w:val="007C243A"/>
    <w:rsid w:val="007C36AC"/>
    <w:rsid w:val="007D3A50"/>
    <w:rsid w:val="007D6955"/>
    <w:rsid w:val="007D7FED"/>
    <w:rsid w:val="007E2C12"/>
    <w:rsid w:val="007F3BC2"/>
    <w:rsid w:val="007F44FD"/>
    <w:rsid w:val="007F4F3F"/>
    <w:rsid w:val="007F52A6"/>
    <w:rsid w:val="00803F6F"/>
    <w:rsid w:val="00810AA0"/>
    <w:rsid w:val="00811008"/>
    <w:rsid w:val="00813A7C"/>
    <w:rsid w:val="008166CF"/>
    <w:rsid w:val="00816E2E"/>
    <w:rsid w:val="008215D4"/>
    <w:rsid w:val="008220C2"/>
    <w:rsid w:val="008266C4"/>
    <w:rsid w:val="008274D2"/>
    <w:rsid w:val="0083288A"/>
    <w:rsid w:val="008354DE"/>
    <w:rsid w:val="00837A26"/>
    <w:rsid w:val="00840333"/>
    <w:rsid w:val="00841DED"/>
    <w:rsid w:val="008451BA"/>
    <w:rsid w:val="00845C3B"/>
    <w:rsid w:val="00845F8A"/>
    <w:rsid w:val="00845FA1"/>
    <w:rsid w:val="00847729"/>
    <w:rsid w:val="0085063B"/>
    <w:rsid w:val="008536EA"/>
    <w:rsid w:val="00857192"/>
    <w:rsid w:val="00857793"/>
    <w:rsid w:val="00864895"/>
    <w:rsid w:val="00870DE1"/>
    <w:rsid w:val="0087277D"/>
    <w:rsid w:val="00872E10"/>
    <w:rsid w:val="0087568F"/>
    <w:rsid w:val="00876001"/>
    <w:rsid w:val="0088216C"/>
    <w:rsid w:val="00882EF6"/>
    <w:rsid w:val="0089347B"/>
    <w:rsid w:val="0089463A"/>
    <w:rsid w:val="00896EFC"/>
    <w:rsid w:val="0089743E"/>
    <w:rsid w:val="008A603A"/>
    <w:rsid w:val="008A69B5"/>
    <w:rsid w:val="008A7244"/>
    <w:rsid w:val="008C0727"/>
    <w:rsid w:val="008C2412"/>
    <w:rsid w:val="008C68D1"/>
    <w:rsid w:val="008D0383"/>
    <w:rsid w:val="008D1A8F"/>
    <w:rsid w:val="008D2E30"/>
    <w:rsid w:val="008D3453"/>
    <w:rsid w:val="008D3D31"/>
    <w:rsid w:val="008D4308"/>
    <w:rsid w:val="008E0DAB"/>
    <w:rsid w:val="008E2BFC"/>
    <w:rsid w:val="008F1A79"/>
    <w:rsid w:val="008F262B"/>
    <w:rsid w:val="008F330B"/>
    <w:rsid w:val="008F77F6"/>
    <w:rsid w:val="0090049F"/>
    <w:rsid w:val="009008AA"/>
    <w:rsid w:val="00904141"/>
    <w:rsid w:val="0090482F"/>
    <w:rsid w:val="009300D3"/>
    <w:rsid w:val="00931AEE"/>
    <w:rsid w:val="00935CDE"/>
    <w:rsid w:val="009366F5"/>
    <w:rsid w:val="009369FE"/>
    <w:rsid w:val="00942E4F"/>
    <w:rsid w:val="00944903"/>
    <w:rsid w:val="00946879"/>
    <w:rsid w:val="00952319"/>
    <w:rsid w:val="00955A00"/>
    <w:rsid w:val="0096168D"/>
    <w:rsid w:val="0096205B"/>
    <w:rsid w:val="009705F5"/>
    <w:rsid w:val="0097159E"/>
    <w:rsid w:val="0097475D"/>
    <w:rsid w:val="009758E5"/>
    <w:rsid w:val="00975E6F"/>
    <w:rsid w:val="00977888"/>
    <w:rsid w:val="009822B0"/>
    <w:rsid w:val="0098348B"/>
    <w:rsid w:val="009834F3"/>
    <w:rsid w:val="009908C6"/>
    <w:rsid w:val="00995CCC"/>
    <w:rsid w:val="009969E5"/>
    <w:rsid w:val="009A1C78"/>
    <w:rsid w:val="009A5FB2"/>
    <w:rsid w:val="009A6077"/>
    <w:rsid w:val="009A6A4C"/>
    <w:rsid w:val="009B5A68"/>
    <w:rsid w:val="009B6E96"/>
    <w:rsid w:val="009C7CDF"/>
    <w:rsid w:val="009D3AC9"/>
    <w:rsid w:val="009D789B"/>
    <w:rsid w:val="009E3266"/>
    <w:rsid w:val="009E35A3"/>
    <w:rsid w:val="009E5B49"/>
    <w:rsid w:val="009E660F"/>
    <w:rsid w:val="009F24A2"/>
    <w:rsid w:val="009F44E5"/>
    <w:rsid w:val="009F4C61"/>
    <w:rsid w:val="009F5803"/>
    <w:rsid w:val="009F5E4E"/>
    <w:rsid w:val="009F673A"/>
    <w:rsid w:val="009F7373"/>
    <w:rsid w:val="00A060E4"/>
    <w:rsid w:val="00A06B51"/>
    <w:rsid w:val="00A071CC"/>
    <w:rsid w:val="00A14E34"/>
    <w:rsid w:val="00A17B13"/>
    <w:rsid w:val="00A22050"/>
    <w:rsid w:val="00A2265C"/>
    <w:rsid w:val="00A312BA"/>
    <w:rsid w:val="00A31F09"/>
    <w:rsid w:val="00A33FEC"/>
    <w:rsid w:val="00A45260"/>
    <w:rsid w:val="00A462CC"/>
    <w:rsid w:val="00A465B6"/>
    <w:rsid w:val="00A4709D"/>
    <w:rsid w:val="00A522AA"/>
    <w:rsid w:val="00A5737D"/>
    <w:rsid w:val="00A62352"/>
    <w:rsid w:val="00A63E50"/>
    <w:rsid w:val="00A63E81"/>
    <w:rsid w:val="00A63EA1"/>
    <w:rsid w:val="00A643C0"/>
    <w:rsid w:val="00A658BE"/>
    <w:rsid w:val="00A65BA6"/>
    <w:rsid w:val="00A712CF"/>
    <w:rsid w:val="00A739E4"/>
    <w:rsid w:val="00A73DF7"/>
    <w:rsid w:val="00A7729A"/>
    <w:rsid w:val="00A773C9"/>
    <w:rsid w:val="00A8213E"/>
    <w:rsid w:val="00A8463A"/>
    <w:rsid w:val="00A916E4"/>
    <w:rsid w:val="00A91EAC"/>
    <w:rsid w:val="00AA38A4"/>
    <w:rsid w:val="00AA5DA0"/>
    <w:rsid w:val="00AA6A69"/>
    <w:rsid w:val="00AB3E70"/>
    <w:rsid w:val="00AC2E42"/>
    <w:rsid w:val="00AC5E4F"/>
    <w:rsid w:val="00AD53F5"/>
    <w:rsid w:val="00AD5458"/>
    <w:rsid w:val="00AD5A0A"/>
    <w:rsid w:val="00AD68AD"/>
    <w:rsid w:val="00AD6A19"/>
    <w:rsid w:val="00AE02E9"/>
    <w:rsid w:val="00AE0517"/>
    <w:rsid w:val="00AE06BD"/>
    <w:rsid w:val="00AE1D0E"/>
    <w:rsid w:val="00AF1AA7"/>
    <w:rsid w:val="00AF29CD"/>
    <w:rsid w:val="00AF53D9"/>
    <w:rsid w:val="00AF7813"/>
    <w:rsid w:val="00B00B36"/>
    <w:rsid w:val="00B06CFD"/>
    <w:rsid w:val="00B0750E"/>
    <w:rsid w:val="00B120CD"/>
    <w:rsid w:val="00B12256"/>
    <w:rsid w:val="00B13622"/>
    <w:rsid w:val="00B1657A"/>
    <w:rsid w:val="00B220C2"/>
    <w:rsid w:val="00B26E0F"/>
    <w:rsid w:val="00B3172E"/>
    <w:rsid w:val="00B345DF"/>
    <w:rsid w:val="00B378E5"/>
    <w:rsid w:val="00B41026"/>
    <w:rsid w:val="00B413FF"/>
    <w:rsid w:val="00B452DA"/>
    <w:rsid w:val="00B50453"/>
    <w:rsid w:val="00B50BAE"/>
    <w:rsid w:val="00B54D9C"/>
    <w:rsid w:val="00B56541"/>
    <w:rsid w:val="00B56E6F"/>
    <w:rsid w:val="00B60C33"/>
    <w:rsid w:val="00B62251"/>
    <w:rsid w:val="00B63243"/>
    <w:rsid w:val="00B659E7"/>
    <w:rsid w:val="00B65B0D"/>
    <w:rsid w:val="00B65CC8"/>
    <w:rsid w:val="00B6729E"/>
    <w:rsid w:val="00B702E9"/>
    <w:rsid w:val="00B75958"/>
    <w:rsid w:val="00B77AB3"/>
    <w:rsid w:val="00B77FA6"/>
    <w:rsid w:val="00B844AE"/>
    <w:rsid w:val="00B85160"/>
    <w:rsid w:val="00B859BB"/>
    <w:rsid w:val="00B86FAC"/>
    <w:rsid w:val="00B93D21"/>
    <w:rsid w:val="00B94E51"/>
    <w:rsid w:val="00BA2EE8"/>
    <w:rsid w:val="00BB129B"/>
    <w:rsid w:val="00BB2B4B"/>
    <w:rsid w:val="00BB524A"/>
    <w:rsid w:val="00BC383C"/>
    <w:rsid w:val="00BC7C90"/>
    <w:rsid w:val="00BD04E9"/>
    <w:rsid w:val="00BD43E5"/>
    <w:rsid w:val="00BD5025"/>
    <w:rsid w:val="00BE4135"/>
    <w:rsid w:val="00BE5DED"/>
    <w:rsid w:val="00BE65DF"/>
    <w:rsid w:val="00BF0A10"/>
    <w:rsid w:val="00BF106C"/>
    <w:rsid w:val="00BF112D"/>
    <w:rsid w:val="00BF4D4F"/>
    <w:rsid w:val="00BF715D"/>
    <w:rsid w:val="00C04FC3"/>
    <w:rsid w:val="00C07CD3"/>
    <w:rsid w:val="00C100F3"/>
    <w:rsid w:val="00C10AD2"/>
    <w:rsid w:val="00C1136C"/>
    <w:rsid w:val="00C12F55"/>
    <w:rsid w:val="00C14C28"/>
    <w:rsid w:val="00C15EB2"/>
    <w:rsid w:val="00C16518"/>
    <w:rsid w:val="00C26D21"/>
    <w:rsid w:val="00C307C8"/>
    <w:rsid w:val="00C33A80"/>
    <w:rsid w:val="00C40669"/>
    <w:rsid w:val="00C42228"/>
    <w:rsid w:val="00C42C24"/>
    <w:rsid w:val="00C42D67"/>
    <w:rsid w:val="00C51755"/>
    <w:rsid w:val="00C52863"/>
    <w:rsid w:val="00C60EAF"/>
    <w:rsid w:val="00C67FA2"/>
    <w:rsid w:val="00C7019E"/>
    <w:rsid w:val="00C7042A"/>
    <w:rsid w:val="00C72E8E"/>
    <w:rsid w:val="00C75C9F"/>
    <w:rsid w:val="00C7705A"/>
    <w:rsid w:val="00C90AE6"/>
    <w:rsid w:val="00C95840"/>
    <w:rsid w:val="00C95C0A"/>
    <w:rsid w:val="00C96EEE"/>
    <w:rsid w:val="00CA1DD6"/>
    <w:rsid w:val="00CB2D2F"/>
    <w:rsid w:val="00CB52DF"/>
    <w:rsid w:val="00CC175F"/>
    <w:rsid w:val="00CC370F"/>
    <w:rsid w:val="00CC7432"/>
    <w:rsid w:val="00CD1065"/>
    <w:rsid w:val="00CD48FE"/>
    <w:rsid w:val="00CD5928"/>
    <w:rsid w:val="00CE1416"/>
    <w:rsid w:val="00CF1B0D"/>
    <w:rsid w:val="00CF6180"/>
    <w:rsid w:val="00CF7073"/>
    <w:rsid w:val="00D02186"/>
    <w:rsid w:val="00D152A4"/>
    <w:rsid w:val="00D1557C"/>
    <w:rsid w:val="00D22373"/>
    <w:rsid w:val="00D26DED"/>
    <w:rsid w:val="00D31132"/>
    <w:rsid w:val="00D31D67"/>
    <w:rsid w:val="00D320CE"/>
    <w:rsid w:val="00D32312"/>
    <w:rsid w:val="00D33ED6"/>
    <w:rsid w:val="00D348EB"/>
    <w:rsid w:val="00D365EF"/>
    <w:rsid w:val="00D40848"/>
    <w:rsid w:val="00D42C79"/>
    <w:rsid w:val="00D432F2"/>
    <w:rsid w:val="00D46BDF"/>
    <w:rsid w:val="00D53EF7"/>
    <w:rsid w:val="00D62773"/>
    <w:rsid w:val="00D743FC"/>
    <w:rsid w:val="00D76E7E"/>
    <w:rsid w:val="00D8084A"/>
    <w:rsid w:val="00D80858"/>
    <w:rsid w:val="00D81D27"/>
    <w:rsid w:val="00D84B81"/>
    <w:rsid w:val="00D935A2"/>
    <w:rsid w:val="00D93EC5"/>
    <w:rsid w:val="00DA0398"/>
    <w:rsid w:val="00DA1A1F"/>
    <w:rsid w:val="00DA2FFB"/>
    <w:rsid w:val="00DB0141"/>
    <w:rsid w:val="00DB0A59"/>
    <w:rsid w:val="00DB1B50"/>
    <w:rsid w:val="00DB545A"/>
    <w:rsid w:val="00DB5F9F"/>
    <w:rsid w:val="00DB7D79"/>
    <w:rsid w:val="00DB7EE9"/>
    <w:rsid w:val="00DC24FD"/>
    <w:rsid w:val="00DC5FE9"/>
    <w:rsid w:val="00DC7643"/>
    <w:rsid w:val="00DD237A"/>
    <w:rsid w:val="00DD76EA"/>
    <w:rsid w:val="00DE6014"/>
    <w:rsid w:val="00DE62AD"/>
    <w:rsid w:val="00DE6522"/>
    <w:rsid w:val="00DF4459"/>
    <w:rsid w:val="00E030A8"/>
    <w:rsid w:val="00E05D2E"/>
    <w:rsid w:val="00E071CD"/>
    <w:rsid w:val="00E076D0"/>
    <w:rsid w:val="00E1050B"/>
    <w:rsid w:val="00E10F2A"/>
    <w:rsid w:val="00E152FF"/>
    <w:rsid w:val="00E21915"/>
    <w:rsid w:val="00E23B8B"/>
    <w:rsid w:val="00E23CE7"/>
    <w:rsid w:val="00E254A5"/>
    <w:rsid w:val="00E27B5C"/>
    <w:rsid w:val="00E3018F"/>
    <w:rsid w:val="00E32A09"/>
    <w:rsid w:val="00E3679C"/>
    <w:rsid w:val="00E41A5B"/>
    <w:rsid w:val="00E44CF3"/>
    <w:rsid w:val="00E500B7"/>
    <w:rsid w:val="00E51DC7"/>
    <w:rsid w:val="00E56B01"/>
    <w:rsid w:val="00E57BC0"/>
    <w:rsid w:val="00E636D4"/>
    <w:rsid w:val="00E64785"/>
    <w:rsid w:val="00E65AC9"/>
    <w:rsid w:val="00E7382A"/>
    <w:rsid w:val="00E7704B"/>
    <w:rsid w:val="00E8073F"/>
    <w:rsid w:val="00E82C93"/>
    <w:rsid w:val="00E83A72"/>
    <w:rsid w:val="00E8409C"/>
    <w:rsid w:val="00E87A37"/>
    <w:rsid w:val="00E907F0"/>
    <w:rsid w:val="00E90863"/>
    <w:rsid w:val="00E917DE"/>
    <w:rsid w:val="00E92F24"/>
    <w:rsid w:val="00E94BD8"/>
    <w:rsid w:val="00EA5D3E"/>
    <w:rsid w:val="00EA673A"/>
    <w:rsid w:val="00EB7070"/>
    <w:rsid w:val="00EC1384"/>
    <w:rsid w:val="00EC2224"/>
    <w:rsid w:val="00EC2802"/>
    <w:rsid w:val="00EC6CAE"/>
    <w:rsid w:val="00ED1193"/>
    <w:rsid w:val="00ED4155"/>
    <w:rsid w:val="00EF6FB6"/>
    <w:rsid w:val="00EF74ED"/>
    <w:rsid w:val="00F0137B"/>
    <w:rsid w:val="00F01556"/>
    <w:rsid w:val="00F02327"/>
    <w:rsid w:val="00F038F1"/>
    <w:rsid w:val="00F05174"/>
    <w:rsid w:val="00F117E5"/>
    <w:rsid w:val="00F25E91"/>
    <w:rsid w:val="00F2660A"/>
    <w:rsid w:val="00F27FA8"/>
    <w:rsid w:val="00F30142"/>
    <w:rsid w:val="00F31DFD"/>
    <w:rsid w:val="00F323AC"/>
    <w:rsid w:val="00F4189F"/>
    <w:rsid w:val="00F4448B"/>
    <w:rsid w:val="00F44FB1"/>
    <w:rsid w:val="00F462C6"/>
    <w:rsid w:val="00F46740"/>
    <w:rsid w:val="00F51DCA"/>
    <w:rsid w:val="00F554DB"/>
    <w:rsid w:val="00F55B42"/>
    <w:rsid w:val="00F56134"/>
    <w:rsid w:val="00F56707"/>
    <w:rsid w:val="00F65F1B"/>
    <w:rsid w:val="00F66EAA"/>
    <w:rsid w:val="00F70BE6"/>
    <w:rsid w:val="00F71956"/>
    <w:rsid w:val="00F72B7E"/>
    <w:rsid w:val="00F75EA9"/>
    <w:rsid w:val="00F80830"/>
    <w:rsid w:val="00F81154"/>
    <w:rsid w:val="00F824E7"/>
    <w:rsid w:val="00F85F64"/>
    <w:rsid w:val="00F939FC"/>
    <w:rsid w:val="00F93B55"/>
    <w:rsid w:val="00FA3624"/>
    <w:rsid w:val="00FA5371"/>
    <w:rsid w:val="00FB4178"/>
    <w:rsid w:val="00FB42F1"/>
    <w:rsid w:val="00FC02BE"/>
    <w:rsid w:val="00FC21A7"/>
    <w:rsid w:val="00FC3E9A"/>
    <w:rsid w:val="00FC6CA8"/>
    <w:rsid w:val="00FC6FE9"/>
    <w:rsid w:val="00FC7853"/>
    <w:rsid w:val="00FD28FA"/>
    <w:rsid w:val="00FD3566"/>
    <w:rsid w:val="00FD3BB5"/>
    <w:rsid w:val="00FD5BC1"/>
    <w:rsid w:val="00FE261D"/>
    <w:rsid w:val="00FE48A6"/>
    <w:rsid w:val="00FF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DFCB2"/>
  <w15:docId w15:val="{17B7F578-1CC0-4CD8-97EF-BB90B6CF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F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1160B1"/>
    <w:pPr>
      <w:keepNext/>
      <w:spacing w:before="240" w:after="60"/>
      <w:outlineLvl w:val="0"/>
    </w:pPr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paragraph" w:styleId="Nadpis2">
    <w:name w:val="heading 2"/>
    <w:basedOn w:val="Normln"/>
    <w:next w:val="Normln"/>
    <w:link w:val="Nadpis2Char"/>
    <w:uiPriority w:val="99"/>
    <w:qFormat/>
    <w:rsid w:val="001160B1"/>
    <w:pPr>
      <w:keepNext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CC370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C37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370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370F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39"/>
    <w:rsid w:val="00265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E3BB2"/>
    <w:pPr>
      <w:ind w:left="720"/>
      <w:contextualSpacing/>
    </w:pPr>
  </w:style>
  <w:style w:type="character" w:customStyle="1" w:styleId="ZkladntextChar">
    <w:name w:val="Základní text Char"/>
    <w:basedOn w:val="Standardnpsmoodstavce"/>
    <w:link w:val="Tlotextu"/>
    <w:uiPriority w:val="99"/>
    <w:locked/>
    <w:rsid w:val="00AF29CD"/>
    <w:rPr>
      <w:sz w:val="24"/>
      <w:szCs w:val="24"/>
      <w:lang w:eastAsia="zh-CN"/>
    </w:rPr>
  </w:style>
  <w:style w:type="paragraph" w:customStyle="1" w:styleId="Tlotextu">
    <w:name w:val="Tělo textu"/>
    <w:basedOn w:val="Normln"/>
    <w:link w:val="ZkladntextChar"/>
    <w:uiPriority w:val="99"/>
    <w:unhideWhenUsed/>
    <w:rsid w:val="00AF29CD"/>
    <w:pPr>
      <w:widowControl w:val="0"/>
      <w:suppressAutoHyphens/>
      <w:spacing w:before="113" w:line="288" w:lineRule="auto"/>
      <w:jc w:val="both"/>
    </w:pPr>
    <w:rPr>
      <w:rFonts w:asciiTheme="minorHAnsi" w:eastAsiaTheme="minorHAnsi" w:hAnsiTheme="minorHAnsi" w:cstheme="minorBidi"/>
      <w:lang w:eastAsia="zh-CN"/>
    </w:rPr>
  </w:style>
  <w:style w:type="character" w:customStyle="1" w:styleId="Znakypropoznmkupodarou">
    <w:name w:val="Znaky pro poznámku pod čarou"/>
    <w:uiPriority w:val="99"/>
    <w:rsid w:val="00AF29CD"/>
  </w:style>
  <w:style w:type="character" w:customStyle="1" w:styleId="Ukotvenpoznmkypodarou">
    <w:name w:val="Ukotvení poznámky pod čarou"/>
    <w:rsid w:val="00AF29CD"/>
    <w:rPr>
      <w:vertAlign w:val="superscript"/>
    </w:rPr>
  </w:style>
  <w:style w:type="paragraph" w:customStyle="1" w:styleId="Poznmkapodarou">
    <w:name w:val="Poznámka pod čarou"/>
    <w:basedOn w:val="Normln"/>
    <w:rsid w:val="00AF29CD"/>
    <w:pPr>
      <w:widowControl w:val="0"/>
      <w:suppressAutoHyphens/>
      <w:spacing w:line="276" w:lineRule="auto"/>
      <w:jc w:val="both"/>
    </w:pPr>
    <w:rPr>
      <w:rFonts w:eastAsia="Calibri"/>
      <w:color w:val="00000A"/>
      <w:lang w:eastAsia="zh-CN"/>
    </w:rPr>
  </w:style>
  <w:style w:type="paragraph" w:customStyle="1" w:styleId="Default">
    <w:name w:val="Default"/>
    <w:rsid w:val="0090414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rosttext">
    <w:name w:val="Plain Text"/>
    <w:aliases w:val="Char Char"/>
    <w:basedOn w:val="Normln"/>
    <w:link w:val="ProsttextChar"/>
    <w:uiPriority w:val="99"/>
    <w:rsid w:val="00E636D4"/>
    <w:pPr>
      <w:spacing w:after="60" w:line="288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aliases w:val="Char Char Char"/>
    <w:basedOn w:val="Standardnpsmoodstavce"/>
    <w:link w:val="Prosttext"/>
    <w:uiPriority w:val="99"/>
    <w:rsid w:val="00E636D4"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A2">
    <w:name w:val="A2"/>
    <w:uiPriority w:val="99"/>
    <w:rsid w:val="00E636D4"/>
    <w:rPr>
      <w:color w:val="000000"/>
    </w:rPr>
  </w:style>
  <w:style w:type="paragraph" w:customStyle="1" w:styleId="Pa2">
    <w:name w:val="Pa2"/>
    <w:basedOn w:val="Default"/>
    <w:next w:val="Default"/>
    <w:uiPriority w:val="99"/>
    <w:rsid w:val="00E636D4"/>
    <w:pPr>
      <w:spacing w:line="241" w:lineRule="atLeast"/>
    </w:pPr>
    <w:rPr>
      <w:rFonts w:ascii="Futura CE" w:eastAsia="Calibri" w:hAnsi="Futura CE" w:cs="Times New Roman"/>
      <w:color w:val="auto"/>
      <w:lang w:eastAsia="cs-CZ"/>
    </w:rPr>
  </w:style>
  <w:style w:type="paragraph" w:customStyle="1" w:styleId="Pa3">
    <w:name w:val="Pa3"/>
    <w:basedOn w:val="Normln"/>
    <w:next w:val="Normln"/>
    <w:uiPriority w:val="99"/>
    <w:rsid w:val="00E636D4"/>
    <w:pPr>
      <w:autoSpaceDE w:val="0"/>
      <w:autoSpaceDN w:val="0"/>
      <w:adjustRightInd w:val="0"/>
      <w:spacing w:line="241" w:lineRule="atLeast"/>
    </w:pPr>
    <w:rPr>
      <w:rFonts w:ascii="Futura CE" w:eastAsiaTheme="minorHAnsi" w:hAnsi="Futura CE" w:cstheme="minorBidi"/>
      <w:lang w:eastAsia="en-US"/>
    </w:rPr>
  </w:style>
  <w:style w:type="character" w:customStyle="1" w:styleId="Nadpis1Char">
    <w:name w:val="Nadpis 1 Char"/>
    <w:basedOn w:val="Standardnpsmoodstavce"/>
    <w:link w:val="Nadpis1"/>
    <w:uiPriority w:val="99"/>
    <w:rsid w:val="001160B1"/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uiPriority w:val="99"/>
    <w:rsid w:val="001160B1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Textkomente">
    <w:name w:val="annotation text"/>
    <w:basedOn w:val="Normln"/>
    <w:link w:val="TextkomenteChar"/>
    <w:uiPriority w:val="99"/>
    <w:semiHidden/>
    <w:rsid w:val="001160B1"/>
    <w:pPr>
      <w:spacing w:after="60" w:line="288" w:lineRule="auto"/>
      <w:jc w:val="both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60B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locality">
    <w:name w:val="locality"/>
    <w:rsid w:val="008F262B"/>
  </w:style>
  <w:style w:type="character" w:customStyle="1" w:styleId="material-noaccess-link">
    <w:name w:val="material-noaccess-link"/>
    <w:basedOn w:val="Standardnpsmoodstavce"/>
    <w:rsid w:val="0028411C"/>
  </w:style>
  <w:style w:type="paragraph" w:customStyle="1" w:styleId="Styl1-Nzevmaterilu">
    <w:name w:val="Styl1 - Název materiálu"/>
    <w:basedOn w:val="Normln"/>
    <w:link w:val="Styl1-NzevmateriluChar"/>
    <w:qFormat/>
    <w:rsid w:val="00D432F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noProof/>
      <w:sz w:val="22"/>
    </w:rPr>
  </w:style>
  <w:style w:type="character" w:customStyle="1" w:styleId="Styl1-NzevmateriluChar">
    <w:name w:val="Styl1 - Název materiálu Char"/>
    <w:link w:val="Styl1-Nzevmaterilu"/>
    <w:rsid w:val="00D432F2"/>
    <w:rPr>
      <w:rFonts w:ascii="Arial" w:eastAsia="Times New Roman" w:hAnsi="Arial" w:cs="Arial"/>
      <w:b/>
      <w:noProof/>
      <w:szCs w:val="24"/>
      <w:lang w:eastAsia="cs-CZ"/>
    </w:rPr>
  </w:style>
  <w:style w:type="paragraph" w:customStyle="1" w:styleId="Char4CharCharCharCharCharCharCharCharCharCharCharCharCharCharCharCharCharCharCharCharCharCharCharCharCharCharCharChar">
    <w:name w:val="Char4 Char Char Char Char Char Char Char Char Char Char Char Char Char Char Char Char Char Char Char Char Char Char Char Char Char Char Char Char"/>
    <w:basedOn w:val="Normln"/>
    <w:rsid w:val="00C52863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Hypertextovodkaz">
    <w:name w:val="Hyperlink"/>
    <w:basedOn w:val="Standardnpsmoodstavce"/>
    <w:uiPriority w:val="99"/>
    <w:unhideWhenUsed/>
    <w:rsid w:val="0056079B"/>
    <w:rPr>
      <w:color w:val="153B88"/>
      <w:u w:val="single"/>
    </w:rPr>
  </w:style>
  <w:style w:type="paragraph" w:customStyle="1" w:styleId="Char4CharCharCharCharCharCharCharCharCharCharCharCharCharCharCharCharCharCharCharCharCharCharCharCharCharCharCharChar0">
    <w:name w:val="Char4 Char Char Char Char Char Char Char Char Char Char Char Char Char Char Char Char Char Char Char Char Char Char Char Char Char Char Char Char"/>
    <w:basedOn w:val="Normln"/>
    <w:rsid w:val="004D1459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1">
    <w:name w:val="Char4 Char Char Char Char Char Char Char Char Char Char Char Char Char Char Char Char Char Char Char Char Char Char Char Char Char Char Char Char"/>
    <w:basedOn w:val="Normln"/>
    <w:rsid w:val="00D46BDF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2">
    <w:name w:val="Char4 Char Char Char Char Char Char Char Char Char Char Char Char Char Char Char Char Char Char Char Char Char Char Char Char Char Char Char Char"/>
    <w:basedOn w:val="Normln"/>
    <w:rsid w:val="004F281D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Siln">
    <w:name w:val="Strong"/>
    <w:basedOn w:val="Standardnpsmoodstavce"/>
    <w:uiPriority w:val="22"/>
    <w:qFormat/>
    <w:rsid w:val="007F3BC2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E592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E592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6E5921"/>
    <w:rPr>
      <w:vertAlign w:val="superscript"/>
    </w:rPr>
  </w:style>
  <w:style w:type="paragraph" w:customStyle="1" w:styleId="tvar">
    <w:name w:val="Útvar"/>
    <w:basedOn w:val="Normln"/>
    <w:link w:val="tvarChar"/>
    <w:uiPriority w:val="9"/>
    <w:qFormat/>
    <w:rsid w:val="00493CD2"/>
    <w:pPr>
      <w:spacing w:line="276" w:lineRule="auto"/>
      <w:jc w:val="both"/>
    </w:pPr>
    <w:rPr>
      <w:rFonts w:ascii="Arial" w:eastAsia="Arial" w:hAnsi="Arial" w:cs="Arial"/>
      <w:b/>
      <w:color w:val="161A48"/>
      <w:sz w:val="28"/>
    </w:rPr>
  </w:style>
  <w:style w:type="character" w:customStyle="1" w:styleId="tvarChar">
    <w:name w:val="Útvar Char"/>
    <w:basedOn w:val="ZhlavChar"/>
    <w:link w:val="tvar"/>
    <w:uiPriority w:val="9"/>
    <w:rsid w:val="00493CD2"/>
    <w:rPr>
      <w:rFonts w:ascii="Arial" w:eastAsia="Arial" w:hAnsi="Arial" w:cs="Arial"/>
      <w:b/>
      <w:color w:val="161A48"/>
      <w:sz w:val="28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493CD2"/>
    <w:pPr>
      <w:keepLines/>
      <w:spacing w:after="0" w:line="259" w:lineRule="auto"/>
      <w:outlineLvl w:val="9"/>
    </w:pPr>
    <w:rPr>
      <w:rFonts w:eastAsiaTheme="majorEastAsia" w:cstheme="majorBidi"/>
      <w:bCs w:val="0"/>
      <w:kern w:val="0"/>
      <w:sz w:val="28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135DFC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306280"/>
    <w:pPr>
      <w:spacing w:before="100" w:beforeAutospacing="1" w:after="100" w:afterAutospacing="1"/>
    </w:pPr>
  </w:style>
  <w:style w:type="character" w:styleId="Odkaznakoment">
    <w:name w:val="annotation reference"/>
    <w:basedOn w:val="Standardnpsmoodstavce"/>
    <w:uiPriority w:val="99"/>
    <w:semiHidden/>
    <w:unhideWhenUsed/>
    <w:rsid w:val="00580CD4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80CD4"/>
    <w:pPr>
      <w:spacing w:after="0" w:line="240" w:lineRule="auto"/>
      <w:jc w:val="left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80CD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D1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5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15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50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74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3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4582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8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9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7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2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90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25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06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1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922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3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54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78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84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629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270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849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9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0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2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00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225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034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956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6D92A-6D28-4D5D-A58D-908B604E3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1262</Characters>
  <Application>Microsoft Office Word</Application>
  <DocSecurity>0</DocSecurity>
  <Lines>26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Moravcová Lenka</dc:creator>
  <cp:lastModifiedBy>Aleš Palucha</cp:lastModifiedBy>
  <cp:revision>4</cp:revision>
  <cp:lastPrinted>2020-10-29T10:28:00Z</cp:lastPrinted>
  <dcterms:created xsi:type="dcterms:W3CDTF">2026-02-11T13:32:00Z</dcterms:created>
  <dcterms:modified xsi:type="dcterms:W3CDTF">2026-02-16T08:10:00Z</dcterms:modified>
</cp:coreProperties>
</file>